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B959A" w14:textId="5C4DC913" w:rsidR="004048F1" w:rsidRDefault="00933668" w:rsidP="00322FF5">
      <w:pPr>
        <w:spacing w:after="300" w:line="383" w:lineRule="atLeast"/>
        <w:jc w:val="both"/>
        <w:rPr>
          <w:b/>
          <w:sz w:val="32"/>
        </w:rPr>
      </w:pPr>
      <w:r>
        <w:rPr>
          <w:b/>
          <w:sz w:val="32"/>
        </w:rPr>
        <w:t>Superannuation death benefit</w:t>
      </w:r>
      <w:r w:rsidR="00D72F7B">
        <w:rPr>
          <w:b/>
          <w:sz w:val="32"/>
        </w:rPr>
        <w:t>s – review succession plans</w:t>
      </w:r>
    </w:p>
    <w:p w14:paraId="76DCA749" w14:textId="77777777" w:rsidR="00D72F7B" w:rsidRDefault="00D72F7B" w:rsidP="00D72F7B">
      <w:pPr>
        <w:spacing w:line="360" w:lineRule="auto"/>
      </w:pPr>
      <w:r w:rsidRPr="006E5260">
        <w:t xml:space="preserve">Regardless of the size of your superannuation benefits, it is vital that you sort out your estate plans to ensure that you have a well prepared estate plan </w:t>
      </w:r>
      <w:r>
        <w:t>so that</w:t>
      </w:r>
      <w:r w:rsidRPr="006E5260">
        <w:t xml:space="preserve"> the right assets go to the right beneficiaries.  </w:t>
      </w:r>
      <w:r>
        <w:t>You need to make sure that you get holistic estate planning advice and have arrangements in place to review your estate plans regularly. Estate plans are not to be set and forgotten.</w:t>
      </w:r>
    </w:p>
    <w:p w14:paraId="52896B06" w14:textId="77777777" w:rsidR="00D72F7B" w:rsidRDefault="00D72F7B" w:rsidP="00D72F7B">
      <w:pPr>
        <w:spacing w:line="360" w:lineRule="auto"/>
      </w:pPr>
      <w:r w:rsidRPr="006E5260">
        <w:t xml:space="preserve">First and foremost it is important to understand that the payment of your superannuation death benefits are covered by the rules of your SMSF trust deed and do not automatically form part of your Estate for distribution in accordance with the terms of your Will. </w:t>
      </w:r>
      <w:r>
        <w:t xml:space="preserve">As trustee of your SMSF, you will need to make sure that you have read and understood your SMSF’s trust deed and that you comply with it at all times. </w:t>
      </w:r>
    </w:p>
    <w:p w14:paraId="1272DD58" w14:textId="77777777" w:rsidR="00D72F7B" w:rsidRDefault="00D72F7B" w:rsidP="00D72F7B">
      <w:pPr>
        <w:spacing w:line="360" w:lineRule="auto"/>
      </w:pPr>
      <w:r>
        <w:t>On your death, one option is to rely on the SMSF trustee’s wide discretion to determine who, within the operation of the law, will receive your death benefit and how much each beneficiary will receive.</w:t>
      </w:r>
    </w:p>
    <w:p w14:paraId="763132DC" w14:textId="77777777" w:rsidR="00D72F7B" w:rsidRDefault="00D72F7B" w:rsidP="00D72F7B">
      <w:pPr>
        <w:spacing w:line="360" w:lineRule="auto"/>
        <w:rPr>
          <w:szCs w:val="24"/>
        </w:rPr>
      </w:pPr>
      <w:r>
        <w:rPr>
          <w:szCs w:val="24"/>
        </w:rPr>
        <w:t>The alternative is to remove the trustee’s discretion which gives you greater control in deciding how your superannuation death benefits will be cashed. This may be relevant if:</w:t>
      </w:r>
    </w:p>
    <w:p w14:paraId="587925B8" w14:textId="77777777" w:rsidR="00D72F7B" w:rsidRDefault="00D72F7B" w:rsidP="00D72F7B">
      <w:pPr>
        <w:pStyle w:val="ListParagraph"/>
        <w:numPr>
          <w:ilvl w:val="0"/>
          <w:numId w:val="31"/>
        </w:numPr>
        <w:spacing w:after="160" w:line="360" w:lineRule="auto"/>
        <w:rPr>
          <w:szCs w:val="24"/>
        </w:rPr>
      </w:pPr>
      <w:r>
        <w:rPr>
          <w:szCs w:val="24"/>
        </w:rPr>
        <w:t>You want certainty over your estate plan;</w:t>
      </w:r>
    </w:p>
    <w:p w14:paraId="3AA8F12A" w14:textId="77777777" w:rsidR="00D72F7B" w:rsidRDefault="00D72F7B" w:rsidP="00D72F7B">
      <w:pPr>
        <w:pStyle w:val="ListParagraph"/>
        <w:numPr>
          <w:ilvl w:val="0"/>
          <w:numId w:val="31"/>
        </w:numPr>
        <w:spacing w:after="160" w:line="360" w:lineRule="auto"/>
        <w:rPr>
          <w:szCs w:val="24"/>
        </w:rPr>
      </w:pPr>
      <w:r>
        <w:rPr>
          <w:szCs w:val="24"/>
        </w:rPr>
        <w:t>You have a blended family and want all family members to benefit from your superannuation on your death;</w:t>
      </w:r>
    </w:p>
    <w:p w14:paraId="7E38B29E" w14:textId="77777777" w:rsidR="00D72F7B" w:rsidRDefault="00D72F7B" w:rsidP="00D72F7B">
      <w:pPr>
        <w:pStyle w:val="ListParagraph"/>
        <w:numPr>
          <w:ilvl w:val="0"/>
          <w:numId w:val="31"/>
        </w:numPr>
        <w:spacing w:after="160" w:line="360" w:lineRule="auto"/>
        <w:rPr>
          <w:szCs w:val="24"/>
        </w:rPr>
      </w:pPr>
      <w:r>
        <w:rPr>
          <w:szCs w:val="24"/>
        </w:rPr>
        <w:t>It is anticipated that there will be conflict amongst your potential beneficiaries;</w:t>
      </w:r>
    </w:p>
    <w:p w14:paraId="602959D9" w14:textId="77777777" w:rsidR="00D72F7B" w:rsidRDefault="00D72F7B" w:rsidP="00D72F7B">
      <w:pPr>
        <w:pStyle w:val="ListParagraph"/>
        <w:numPr>
          <w:ilvl w:val="0"/>
          <w:numId w:val="31"/>
        </w:numPr>
        <w:spacing w:after="160" w:line="360" w:lineRule="auto"/>
        <w:rPr>
          <w:szCs w:val="24"/>
        </w:rPr>
      </w:pPr>
      <w:r>
        <w:rPr>
          <w:szCs w:val="24"/>
        </w:rPr>
        <w:t>It is a possibility that there may be conflict amongst the remaining trustees of your SMSF upon your death;</w:t>
      </w:r>
    </w:p>
    <w:p w14:paraId="2D68BCD0" w14:textId="77777777" w:rsidR="00D72F7B" w:rsidRPr="00AF6E14" w:rsidRDefault="00D72F7B" w:rsidP="00D72F7B">
      <w:pPr>
        <w:pStyle w:val="ListParagraph"/>
        <w:numPr>
          <w:ilvl w:val="0"/>
          <w:numId w:val="31"/>
        </w:numPr>
        <w:spacing w:after="160" w:line="360" w:lineRule="auto"/>
        <w:rPr>
          <w:szCs w:val="24"/>
        </w:rPr>
      </w:pPr>
      <w:r w:rsidRPr="00AF6E14">
        <w:rPr>
          <w:szCs w:val="24"/>
        </w:rPr>
        <w:t>There is a risk that those controlling the SMSF post your death may not cash your death benefits in accordance with your preferences.</w:t>
      </w:r>
    </w:p>
    <w:p w14:paraId="26204F61" w14:textId="77777777" w:rsidR="00D72F7B" w:rsidRPr="00CC17BD" w:rsidRDefault="00D72F7B" w:rsidP="00D72F7B">
      <w:pPr>
        <w:spacing w:line="360" w:lineRule="auto"/>
      </w:pPr>
      <w:r>
        <w:t>Subject to the specific terms of your SMSF trust deed, ways in which you could consider removal of trustee discretion</w:t>
      </w:r>
      <w:r w:rsidRPr="00CC17BD">
        <w:t xml:space="preserve"> include: </w:t>
      </w:r>
    </w:p>
    <w:p w14:paraId="40921195" w14:textId="77777777" w:rsidR="00D72F7B" w:rsidRPr="00CC17BD" w:rsidRDefault="00D72F7B" w:rsidP="00D72F7B">
      <w:pPr>
        <w:pStyle w:val="ListParagraph"/>
        <w:numPr>
          <w:ilvl w:val="0"/>
          <w:numId w:val="32"/>
        </w:numPr>
        <w:spacing w:after="160" w:line="360" w:lineRule="auto"/>
        <w:rPr>
          <w:szCs w:val="24"/>
        </w:rPr>
      </w:pPr>
      <w:r w:rsidRPr="00CC17BD">
        <w:rPr>
          <w:szCs w:val="24"/>
        </w:rPr>
        <w:t>Having a valid and current binding death benefit nomination</w:t>
      </w:r>
      <w:r>
        <w:rPr>
          <w:szCs w:val="24"/>
        </w:rPr>
        <w:t xml:space="preserve"> </w:t>
      </w:r>
      <w:r w:rsidRPr="00CC17BD">
        <w:rPr>
          <w:szCs w:val="24"/>
        </w:rPr>
        <w:t xml:space="preserve">(BDBN) in place; </w:t>
      </w:r>
    </w:p>
    <w:p w14:paraId="3EB956B3" w14:textId="77777777" w:rsidR="00D72F7B" w:rsidRPr="00D25CC6" w:rsidRDefault="00D72F7B" w:rsidP="00D72F7B">
      <w:pPr>
        <w:pStyle w:val="ListParagraph"/>
        <w:numPr>
          <w:ilvl w:val="0"/>
          <w:numId w:val="31"/>
        </w:numPr>
        <w:spacing w:after="160" w:line="360" w:lineRule="auto"/>
        <w:rPr>
          <w:szCs w:val="24"/>
        </w:rPr>
      </w:pPr>
      <w:r w:rsidRPr="00D25CC6">
        <w:rPr>
          <w:szCs w:val="24"/>
        </w:rPr>
        <w:t>Specifying in your SMSF trust deed how death benefits will be distributed; or</w:t>
      </w:r>
    </w:p>
    <w:p w14:paraId="673FD523" w14:textId="77777777" w:rsidR="00D72F7B" w:rsidRPr="00D25CC6" w:rsidRDefault="00D72F7B" w:rsidP="00D72F7B">
      <w:pPr>
        <w:pStyle w:val="ListParagraph"/>
        <w:numPr>
          <w:ilvl w:val="0"/>
          <w:numId w:val="31"/>
        </w:numPr>
        <w:spacing w:after="160" w:line="360" w:lineRule="auto"/>
        <w:rPr>
          <w:szCs w:val="24"/>
        </w:rPr>
      </w:pPr>
      <w:r w:rsidRPr="00D25CC6">
        <w:rPr>
          <w:szCs w:val="24"/>
        </w:rPr>
        <w:t>Nominating a reversionary beneficiary to whom your pension will automatically revert to on your death.</w:t>
      </w:r>
    </w:p>
    <w:p w14:paraId="16E07DD4" w14:textId="77777777" w:rsidR="00D72F7B" w:rsidRDefault="00D72F7B" w:rsidP="00D72F7B">
      <w:pPr>
        <w:spacing w:line="360" w:lineRule="auto"/>
      </w:pPr>
      <w:r>
        <w:lastRenderedPageBreak/>
        <w:t xml:space="preserve">To ensure that your death benefits are cashed in accordance with your wishes, it is critical to ensure that your estate plans are comprehensive and that you understand the ownership and control of your assets on your death. It is also important that any superannuation death benefit advice you receive is consistent and complimentary to your overall estate plans and is not in isolation to the other. </w:t>
      </w:r>
    </w:p>
    <w:p w14:paraId="34CFB3D0" w14:textId="77777777" w:rsidR="00D72F7B" w:rsidRDefault="00D72F7B" w:rsidP="00D72F7B">
      <w:pPr>
        <w:spacing w:line="360" w:lineRule="auto"/>
      </w:pPr>
      <w:r>
        <w:t>At a minimum, we recommend that trustees have their SMSF trust deed reviewed to ensure maximum flexibility when dealing with death benefit payments. It is also recommended this be done alongside a review of any BDBN(s) to ensure that they too are valid and provide certainty in how death benefits will be dealt with upon your death.</w:t>
      </w:r>
    </w:p>
    <w:p w14:paraId="6910C527" w14:textId="77777777" w:rsidR="00D72F7B" w:rsidRDefault="00D72F7B" w:rsidP="00D72F7B">
      <w:pPr>
        <w:spacing w:line="360" w:lineRule="auto"/>
      </w:pPr>
      <w:r w:rsidRPr="00777831">
        <w:t xml:space="preserve">When considered in light of an ageing Australia, the value of assets invested in SMSFs and recent court cases, having the correct SMSF documentation and process is essential to minimise the risk of litigation from disappointed beneficiaries to allow a safe passage of death benefits to </w:t>
      </w:r>
      <w:r>
        <w:t xml:space="preserve">your </w:t>
      </w:r>
      <w:r w:rsidRPr="00777831">
        <w:t>intended beneficiaries.</w:t>
      </w:r>
    </w:p>
    <w:p w14:paraId="3B5A78AC" w14:textId="43684DF2" w:rsidR="00D72F7B" w:rsidRPr="00D72F7B" w:rsidRDefault="00D72F7B" w:rsidP="00D72F7B">
      <w:pPr>
        <w:spacing w:line="360" w:lineRule="auto"/>
      </w:pPr>
      <w:r>
        <w:t>So what should form part of a comprehensive SMSF estate plan? At a minimum it should contain:</w:t>
      </w:r>
    </w:p>
    <w:p w14:paraId="18D43136" w14:textId="77777777" w:rsidR="00D72F7B" w:rsidRDefault="00D72F7B" w:rsidP="00D72F7B">
      <w:pPr>
        <w:numPr>
          <w:ilvl w:val="0"/>
          <w:numId w:val="30"/>
        </w:numPr>
        <w:spacing w:after="0" w:line="360" w:lineRule="auto"/>
        <w:ind w:left="714" w:hanging="357"/>
      </w:pPr>
      <w:r>
        <w:t>An up-to-date Will</w:t>
      </w:r>
    </w:p>
    <w:p w14:paraId="1F709194" w14:textId="77777777" w:rsidR="00D72F7B" w:rsidRDefault="00D72F7B" w:rsidP="00D72F7B">
      <w:pPr>
        <w:numPr>
          <w:ilvl w:val="0"/>
          <w:numId w:val="30"/>
        </w:numPr>
        <w:spacing w:after="0" w:line="360" w:lineRule="auto"/>
        <w:ind w:left="714" w:hanging="357"/>
      </w:pPr>
      <w:r>
        <w:t>An up-to-date enduring power of attorney</w:t>
      </w:r>
    </w:p>
    <w:p w14:paraId="3C8D8DA4" w14:textId="77777777" w:rsidR="00D72F7B" w:rsidRDefault="00D72F7B" w:rsidP="00D72F7B">
      <w:pPr>
        <w:numPr>
          <w:ilvl w:val="0"/>
          <w:numId w:val="30"/>
        </w:numPr>
        <w:spacing w:after="0" w:line="360" w:lineRule="auto"/>
        <w:ind w:left="714" w:hanging="357"/>
      </w:pPr>
      <w:r>
        <w:t xml:space="preserve">An up-to-date SMSF trust deed, including prior variations </w:t>
      </w:r>
    </w:p>
    <w:p w14:paraId="1D7FB33B" w14:textId="77777777" w:rsidR="00D72F7B" w:rsidRDefault="00D72F7B" w:rsidP="00D72F7B">
      <w:pPr>
        <w:numPr>
          <w:ilvl w:val="0"/>
          <w:numId w:val="30"/>
        </w:numPr>
        <w:spacing w:after="0" w:line="360" w:lineRule="auto"/>
        <w:ind w:left="714" w:hanging="357"/>
      </w:pPr>
      <w:r>
        <w:t>An up-to-date death benefit nomination (if applicable)</w:t>
      </w:r>
    </w:p>
    <w:p w14:paraId="470BB26E" w14:textId="77777777" w:rsidR="00D72F7B" w:rsidRDefault="00D72F7B" w:rsidP="00D72F7B">
      <w:pPr>
        <w:numPr>
          <w:ilvl w:val="0"/>
          <w:numId w:val="30"/>
        </w:numPr>
        <w:spacing w:after="0" w:line="360" w:lineRule="auto"/>
        <w:ind w:left="714" w:hanging="357"/>
      </w:pPr>
      <w:r>
        <w:t>Up-to-date pension documentation (if applicable)</w:t>
      </w:r>
    </w:p>
    <w:p w14:paraId="26C8F131" w14:textId="77777777" w:rsidR="00D72F7B" w:rsidRDefault="00D72F7B" w:rsidP="00D72F7B">
      <w:pPr>
        <w:numPr>
          <w:ilvl w:val="0"/>
          <w:numId w:val="30"/>
        </w:numPr>
        <w:spacing w:after="0" w:line="360" w:lineRule="auto"/>
        <w:ind w:left="714" w:hanging="357"/>
      </w:pPr>
      <w:r>
        <w:t>All trustee documentation, including details of directors and any trustee changes</w:t>
      </w:r>
    </w:p>
    <w:p w14:paraId="05D9A65E" w14:textId="77777777" w:rsidR="00D72F7B" w:rsidRPr="00261F22" w:rsidRDefault="00D72F7B" w:rsidP="00D72F7B">
      <w:bookmarkStart w:id="0" w:name="_GoBack"/>
      <w:bookmarkEnd w:id="0"/>
    </w:p>
    <w:p w14:paraId="09D01528" w14:textId="77777777" w:rsidR="00D72F7B" w:rsidRPr="00261F22" w:rsidRDefault="00D72F7B" w:rsidP="00D72F7B">
      <w:pPr>
        <w:rPr>
          <w:b/>
        </w:rPr>
      </w:pPr>
      <w:r w:rsidRPr="00261F22">
        <w:rPr>
          <w:b/>
        </w:rPr>
        <w:t>How can we help?</w:t>
      </w:r>
    </w:p>
    <w:p w14:paraId="34F4931C" w14:textId="77777777" w:rsidR="00D72F7B" w:rsidRPr="00D72F7B" w:rsidRDefault="00D72F7B" w:rsidP="00D72F7B">
      <w:pPr>
        <w:pStyle w:val="BodyText"/>
        <w:spacing w:line="360" w:lineRule="auto"/>
        <w:rPr>
          <w:rFonts w:asciiTheme="minorHAnsi" w:eastAsiaTheme="minorEastAsia" w:hAnsiTheme="minorHAnsi" w:cstheme="minorBidi"/>
          <w:lang w:val="en-AU" w:eastAsia="en-AU"/>
        </w:rPr>
      </w:pPr>
      <w:r w:rsidRPr="00D72F7B">
        <w:rPr>
          <w:rFonts w:asciiTheme="minorHAnsi" w:eastAsiaTheme="minorEastAsia" w:hAnsiTheme="minorHAnsi" w:cstheme="minorBidi"/>
          <w:lang w:val="en-AU" w:eastAsia="en-AU"/>
        </w:rPr>
        <w:t>If you would like to discuss any aspect of your estate plans, please feel free to give me a call to arrange a time to meet so that we can discuss your particular requirements in more detail.</w:t>
      </w:r>
    </w:p>
    <w:p w14:paraId="77B62E5C" w14:textId="15CD80D1" w:rsidR="0009556A" w:rsidRPr="00D72F7B" w:rsidRDefault="00D72F7B" w:rsidP="00D72F7B">
      <w:pPr>
        <w:spacing w:line="360" w:lineRule="auto"/>
      </w:pPr>
      <w:r>
        <w:t xml:space="preserve">Alternatively, you can refer to the SMSF Association’s trustee education platform, </w:t>
      </w:r>
      <w:hyperlink r:id="rId8" w:history="1">
        <w:r w:rsidRPr="002A2BA1">
          <w:rPr>
            <w:rStyle w:val="Hyperlink"/>
          </w:rPr>
          <w:t>SMSF Connect.</w:t>
        </w:r>
      </w:hyperlink>
    </w:p>
    <w:sectPr w:rsidR="0009556A" w:rsidRPr="00D72F7B" w:rsidSect="000C3B13">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97E04" w14:textId="77777777" w:rsidR="00CC5411" w:rsidRDefault="00CC5411" w:rsidP="00EC3428">
      <w:pPr>
        <w:spacing w:after="0" w:line="240" w:lineRule="auto"/>
      </w:pPr>
      <w:r>
        <w:separator/>
      </w:r>
    </w:p>
  </w:endnote>
  <w:endnote w:type="continuationSeparator" w:id="0">
    <w:p w14:paraId="5894F382" w14:textId="77777777" w:rsidR="00CC5411" w:rsidRDefault="00CC5411" w:rsidP="00EC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C57BA" w14:textId="77777777" w:rsidR="00EC3428" w:rsidRDefault="0084382C">
    <w:pPr>
      <w:pStyle w:val="Footer"/>
    </w:pPr>
    <w:r>
      <w:rPr>
        <w:noProof/>
      </w:rPr>
      <mc:AlternateContent>
        <mc:Choice Requires="wps">
          <w:drawing>
            <wp:anchor distT="0" distB="0" distL="114300" distR="114300" simplePos="0" relativeHeight="251666432" behindDoc="0" locked="0" layoutInCell="0" allowOverlap="1" wp14:anchorId="539ED26D" wp14:editId="0EFB86A1">
              <wp:simplePos x="0" y="0"/>
              <wp:positionH relativeFrom="margin">
                <wp:align>center</wp:align>
              </wp:positionH>
              <wp:positionV relativeFrom="page">
                <wp:align>bottom</wp:align>
              </wp:positionV>
              <wp:extent cx="5939155" cy="737870"/>
              <wp:effectExtent l="0" t="0" r="0"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3787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color w:val="4AAD48"/>
                            </w:rPr>
                            <w:alias w:val="Date"/>
                            <w:id w:val="7746093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9C7A13A" w14:textId="77777777" w:rsidR="00EC3428" w:rsidRPr="00FF53AD" w:rsidRDefault="00EC3428">
                              <w:pPr>
                                <w:rPr>
                                  <w:b/>
                                  <w:color w:val="4AAD48"/>
                                </w:rPr>
                              </w:pPr>
                              <w:r w:rsidRPr="00FF53AD">
                                <w:rPr>
                                  <w:b/>
                                  <w:color w:val="4AAD48"/>
                                  <w:lang w:val="en-US"/>
                                </w:rPr>
                                <w:t>Insert your company contact details here</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539ED26D" id="Rectangle 454" o:spid="_x0000_s1027" style="position:absolute;margin-left:0;margin-top:0;width:467.65pt;height:58.1pt;z-index:251666432;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" o:allowincell="f" filled="f" stroked="f">
              <v:textbox inset=",0">
                <w:txbxContent>
                  <w:sdt>
                    <w:sdtPr>
                      <w:rPr>
                        <w:b/>
                        <w:color w:val="4AAD48"/>
                      </w:rPr>
                      <w:alias w:val="Date"/>
                      <w:id w:val="7746093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29C7A13A" w14:textId="77777777" w:rsidR="00EC3428" w:rsidRPr="00FF53AD" w:rsidRDefault="00EC3428">
                        <w:pPr>
                          <w:rPr>
                            <w:b/>
                            <w:color w:val="4AAD48"/>
                          </w:rPr>
                        </w:pPr>
                        <w:r w:rsidRPr="00FF53AD">
                          <w:rPr>
                            <w:b/>
                            <w:color w:val="4AAD48"/>
                            <w:lang w:val="en-US"/>
                          </w:rPr>
                          <w:t>Insert your company contact details here</w:t>
                        </w:r>
                      </w:p>
                    </w:sdtContent>
                  </w:sdt>
                </w:txbxContent>
              </v:textbox>
              <w10:wrap anchorx="margin" anchory="page"/>
            </v:rect>
          </w:pict>
        </mc:Fallback>
      </mc:AlternateContent>
    </w:r>
    <w:r>
      <w:rPr>
        <w:noProof/>
      </w:rPr>
      <mc:AlternateContent>
        <mc:Choice Requires="wpg">
          <w:drawing>
            <wp:anchor distT="0" distB="0" distL="114300" distR="114300" simplePos="0" relativeHeight="251665408" behindDoc="0" locked="0" layoutInCell="1" allowOverlap="1" wp14:anchorId="62687899" wp14:editId="5CE76291">
              <wp:simplePos x="0" y="0"/>
              <wp:positionH relativeFrom="leftMargin">
                <wp:align>right</wp:align>
              </wp:positionH>
              <wp:positionV relativeFrom="page">
                <wp:align>bottom</wp:align>
              </wp:positionV>
              <wp:extent cx="76200" cy="694055"/>
              <wp:effectExtent l="13335" t="9525" r="5715" b="9525"/>
              <wp:wrapNone/>
              <wp:docPr id="1"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2" name="AutoShape 2"/>
                      <wps:cNvCnPr/>
                      <wps:spPr bwMode="auto">
                        <a:xfrm>
                          <a:off x="2820" y="4935"/>
                          <a:ext cx="0" cy="1320"/>
                        </a:xfrm>
                        <a:prstGeom prst="straightConnector1">
                          <a:avLst/>
                        </a:prstGeom>
                        <a:noFill/>
                        <a:ln w="9525">
                          <a:solidFill>
                            <a:srgbClr val="4AAD48"/>
                          </a:solidFill>
                          <a:round/>
                          <a:headEnd/>
                          <a:tailEnd/>
                        </a:ln>
                        <a:extLst>
                          <a:ext uri="{909E8E84-426E-40DD-AFC4-6F175D3DCCD1}">
                            <a14:hiddenFill xmlns:a14="http://schemas.microsoft.com/office/drawing/2010/main">
                              <a:noFill/>
                            </a14:hiddenFill>
                          </a:ext>
                        </a:extLst>
                      </wps:spPr>
                      <wps:bodyPr/>
                    </wps:wsp>
                    <wps:wsp>
                      <wps:cNvPr id="3" name="AutoShape 3"/>
                      <wps:cNvCnPr/>
                      <wps:spPr bwMode="auto">
                        <a:xfrm>
                          <a:off x="2880" y="4935"/>
                          <a:ext cx="0" cy="1320"/>
                        </a:xfrm>
                        <a:prstGeom prst="straightConnector1">
                          <a:avLst/>
                        </a:prstGeom>
                        <a:noFill/>
                        <a:ln w="9525">
                          <a:solidFill>
                            <a:srgbClr val="4AAD48"/>
                          </a:solidFill>
                          <a:round/>
                          <a:headEnd/>
                          <a:tailEnd/>
                        </a:ln>
                        <a:extLst>
                          <a:ext uri="{909E8E84-426E-40DD-AFC4-6F175D3DCCD1}">
                            <a14:hiddenFill xmlns:a14="http://schemas.microsoft.com/office/drawing/2010/main">
                              <a:noFill/>
                            </a14:hiddenFill>
                          </a:ext>
                        </a:extLst>
                      </wps:spPr>
                      <wps:bodyPr/>
                    </wps:wsp>
                    <wps:wsp>
                      <wps:cNvPr id="4" name="AutoShape 4"/>
                      <wps:cNvCnPr/>
                      <wps:spPr bwMode="auto">
                        <a:xfrm>
                          <a:off x="2940" y="4935"/>
                          <a:ext cx="0" cy="1320"/>
                        </a:xfrm>
                        <a:prstGeom prst="straightConnector1">
                          <a:avLst/>
                        </a:prstGeom>
                        <a:noFill/>
                        <a:ln w="9525">
                          <a:solidFill>
                            <a:srgbClr val="4AAD4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9ADB12" id="Group 455" o:spid="_x0000_s1026" style="position:absolute;margin-left:-45.2pt;margin-top:0;width:6pt;height:54.65pt;z-index:251665408;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iRgsMAAADaAAAADwAAAGRycy9kb3ducmV2LnhtbESPT2sCMRTE74LfITzBi2i2axHZGkUE&#10;i/Qi9c/9dfO62bp5WZKo229vCgWPw8z8hlmsOtuIG/lQO1bwMslAEJdO11wpOB234zmIEJE1No5J&#10;wS8FWC37vQUW2t35k26HWIkE4VCgAhNjW0gZSkMWw8S1xMn7dt5iTNJXUnu8J7htZJ5lM2mx5rRg&#10;sKWNofJyuFoFrz/ny/79+DWT29xM916OyvhxVWo46NZvICJ18Rn+b++0ghz+rqQb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IkYLDAAAA2gAAAA8AAAAAAAAAAAAA&#10;AAAAoQIAAGRycy9kb3ducmV2LnhtbFBLBQYAAAAABAAEAPkAAACRAwAAAAA=&#10;" strokecolor="#4aad48"/>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Q0GcMAAADaAAAADwAAAGRycy9kb3ducmV2LnhtbESPT2sCMRTE70K/Q3gFL1KzVZGy3ayU&#10;giJexD+9v25eN1s3L0sSdf32plDwOMzMb5hi0dtWXMiHxrGC13EGgrhyuuFawfGwfHkDESKyxtYx&#10;KbhRgEX5NCgw1+7KO7rsYy0ShEOOCkyMXS5lqAxZDGPXESfvx3mLMUlfS+3xmuC2lZMsm0uLDacF&#10;gx19GqpO+7NVMPv9Om1Xh++5XE7MdOvlqIqbs1LD5/7jHUSkPj7C/+21VjCFvyvpBs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ENBnDAAAA2gAAAA8AAAAAAAAAAAAA&#10;AAAAoQIAAGRycy9kb3ducmV2LnhtbFBLBQYAAAAABAAEAPkAAACRAwAAAAA=&#10;" strokecolor="#4aad48"/>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2sbcMAAADaAAAADwAAAGRycy9kb3ducmV2LnhtbESPT2sCMRTE74V+h/AKvRTNVovIapRS&#10;2FK8SP1zf26em9XNy5Jkdf32plDwOMz8Zpj5sreNuJAPtWMF78MMBHHpdM2Vgt22GExBhIissXFM&#10;Cm4UYLl4fppjrt2Vf+myiZVIJRxyVGBibHMpQ2nIYhi6ljh5R+ctxiR9JbXHayq3jRxl2URarDkt&#10;GGzpy1B53nRWwcdpf15/bw8TWYzMeO3lWxlXnVKvL/3nDESkPj7C//SPThz8XUk3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trG3DAAAA2gAAAA8AAAAAAAAAAAAA&#10;AAAAoQIAAGRycy9kb3ducmV2LnhtbFBLBQYAAAAABAAEAPkAAACRAwAAAAA=&#10;" strokecolor="#4aad48"/>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CFFFC" w14:textId="77777777" w:rsidR="00CC5411" w:rsidRDefault="00CC5411" w:rsidP="00EC3428">
      <w:pPr>
        <w:spacing w:after="0" w:line="240" w:lineRule="auto"/>
      </w:pPr>
      <w:r>
        <w:separator/>
      </w:r>
    </w:p>
  </w:footnote>
  <w:footnote w:type="continuationSeparator" w:id="0">
    <w:p w14:paraId="1C5676A4" w14:textId="77777777" w:rsidR="00CC5411" w:rsidRDefault="00CC5411" w:rsidP="00EC3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A773" w14:textId="77777777" w:rsidR="00EC3428" w:rsidRPr="00EC3428" w:rsidRDefault="0084382C" w:rsidP="00EC3428">
    <w:pPr>
      <w:pStyle w:val="Header"/>
      <w:rPr>
        <w:color w:val="4F81BD" w:themeColor="accent1"/>
      </w:rPr>
    </w:pPr>
    <w:r>
      <w:rPr>
        <w:noProof/>
      </w:rPr>
      <mc:AlternateContent>
        <mc:Choice Requires="wps">
          <w:drawing>
            <wp:anchor distT="0" distB="0" distL="114300" distR="114300" simplePos="0" relativeHeight="251663360" behindDoc="0" locked="0" layoutInCell="1" allowOverlap="1" wp14:anchorId="2B55E759" wp14:editId="199914E1">
              <wp:simplePos x="0" y="0"/>
              <wp:positionH relativeFrom="column">
                <wp:posOffset>2478405</wp:posOffset>
              </wp:positionH>
              <wp:positionV relativeFrom="paragraph">
                <wp:posOffset>49530</wp:posOffset>
              </wp:positionV>
              <wp:extent cx="3388995" cy="265430"/>
              <wp:effectExtent l="1905" t="190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26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D3E7A" w14:textId="77777777" w:rsidR="00EC3428" w:rsidRPr="00FF53AD" w:rsidRDefault="00EC3428" w:rsidP="00EC3428">
                          <w:pPr>
                            <w:jc w:val="right"/>
                            <w:rPr>
                              <w:color w:val="4AAD48"/>
                            </w:rPr>
                          </w:pPr>
                          <w:r w:rsidRPr="00FF53AD">
                            <w:rPr>
                              <w:b/>
                              <w:color w:val="4AAD48"/>
                            </w:rPr>
                            <w:t>Insert your company name and logo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55E759" id="_x0000_t202" coordsize="21600,21600" o:spt="202" path="m,l,21600r21600,l21600,xe">
              <v:stroke joinstyle="miter"/>
              <v:path gradientshapeok="t" o:connecttype="rect"/>
            </v:shapetype>
            <v:shape id="Text Box 2" o:spid="_x0000_s1026" type="#_x0000_t202" style="position:absolute;margin-left:195.15pt;margin-top:3.9pt;width:266.85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hW0gw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" stroked="f">
              <v:textbox>
                <w:txbxContent>
                  <w:p w14:paraId="33BD3E7A" w14:textId="77777777" w:rsidR="00EC3428" w:rsidRPr="00FF53AD" w:rsidRDefault="00EC3428" w:rsidP="00EC3428">
                    <w:pPr>
                      <w:jc w:val="right"/>
                      <w:rPr>
                        <w:color w:val="4AAD48"/>
                      </w:rPr>
                    </w:pPr>
                    <w:r w:rsidRPr="00FF53AD">
                      <w:rPr>
                        <w:b/>
                        <w:color w:val="4AAD48"/>
                      </w:rPr>
                      <w:t>Insert your company name and logo here</w:t>
                    </w:r>
                  </w:p>
                </w:txbxContent>
              </v:textbox>
            </v:shape>
          </w:pict>
        </mc:Fallback>
      </mc:AlternateContent>
    </w:r>
    <w:r>
      <w:rPr>
        <w:noProof/>
        <w:color w:val="00B050"/>
      </w:rPr>
      <mc:AlternateContent>
        <mc:Choice Requires="wpg">
          <w:drawing>
            <wp:anchor distT="0" distB="0" distL="114300" distR="114300" simplePos="0" relativeHeight="251661312" behindDoc="0" locked="0" layoutInCell="1" allowOverlap="1" wp14:anchorId="20C2C386" wp14:editId="6AD39F9A">
              <wp:simplePos x="0" y="0"/>
              <wp:positionH relativeFrom="rightMargin">
                <wp:posOffset>-85725</wp:posOffset>
              </wp:positionH>
              <wp:positionV relativeFrom="page">
                <wp:posOffset>16510</wp:posOffset>
              </wp:positionV>
              <wp:extent cx="76200" cy="701040"/>
              <wp:effectExtent l="9525" t="6985" r="9525" b="5080"/>
              <wp:wrapNone/>
              <wp:docPr id="5"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01040"/>
                        <a:chOff x="2820" y="4935"/>
                        <a:chExt cx="120" cy="1320"/>
                      </a:xfrm>
                    </wpg:grpSpPr>
                    <wps:wsp>
                      <wps:cNvPr id="6" name="AutoShape 2"/>
                      <wps:cNvCnPr>
                        <a:cxnSpLocks noChangeShapeType="1"/>
                      </wps:cNvCnPr>
                      <wps:spPr bwMode="auto">
                        <a:xfrm>
                          <a:off x="2820" y="4935"/>
                          <a:ext cx="0" cy="1320"/>
                        </a:xfrm>
                        <a:prstGeom prst="straightConnector1">
                          <a:avLst/>
                        </a:prstGeom>
                        <a:noFill/>
                        <a:ln w="0">
                          <a:solidFill>
                            <a:srgbClr val="4AAD4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wps:wsp>
                      <wps:cNvPr id="7" name="AutoShape 3"/>
                      <wps:cNvCnPr>
                        <a:cxnSpLocks noChangeShapeType="1"/>
                      </wps:cNvCnPr>
                      <wps:spPr bwMode="auto">
                        <a:xfrm>
                          <a:off x="2880" y="4935"/>
                          <a:ext cx="0" cy="1320"/>
                        </a:xfrm>
                        <a:prstGeom prst="straightConnector1">
                          <a:avLst/>
                        </a:prstGeom>
                        <a:noFill/>
                        <a:ln w="0">
                          <a:solidFill>
                            <a:srgbClr val="4AAD4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wps:wsp>
                      <wps:cNvPr id="8" name="AutoShape 4"/>
                      <wps:cNvCnPr>
                        <a:cxnSpLocks noChangeShapeType="1"/>
                      </wps:cNvCnPr>
                      <wps:spPr bwMode="auto">
                        <a:xfrm>
                          <a:off x="2940" y="4935"/>
                          <a:ext cx="0" cy="1320"/>
                        </a:xfrm>
                        <a:prstGeom prst="straightConnector1">
                          <a:avLst/>
                        </a:prstGeom>
                        <a:noFill/>
                        <a:ln w="0">
                          <a:solidFill>
                            <a:srgbClr val="4AAD4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3">
                                    <a:lumMod val="50000"/>
                                    <a:lumOff val="0"/>
                                  </a:schemeClr>
                                </a:outerShdw>
                              </a:effectLst>
                            </a14:hiddenEffects>
                          </a:ext>
                        </a:extLst>
                      </wps:spPr>
                      <wps:bodyPr/>
                    </wps:wsp>
                  </wpg:wgp>
                </a:graphicData>
              </a:graphic>
              <wp14:sizeRelH relativeFrom="page">
                <wp14:pctWidth>0</wp14:pctWidth>
              </wp14:sizeRelH>
              <wp14:sizeRelV relativeFrom="bottomMargin">
                <wp14:pctHeight>78000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D55590" id="Group 460" o:spid="_x0000_s1026" style="position:absolute;margin-left:-6.75pt;margin-top:1.3pt;width:6pt;height:55.2pt;z-index:251661312;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uVwcAAAADaAAAADwAAAGRycy9kb3ducmV2LnhtbESPQYvCMBSE74L/ITzBm6Z6kN1qFBVc&#10;3ctCW3/Ao3k2xealNNla/70RFvY4zMw3zGY32Eb01PnasYLFPAFBXDpdc6XgWpxmHyB8QNbYOCYF&#10;T/Kw245HG0y1e3BGfR4qESHsU1RgQmhTKX1pyKKfu5Y4ejfXWQxRdpXUHT4i3DZymSQrabHmuGCw&#10;paOh8p7/WgXfBfYh+yL8/DkfbvUpyYrcZEpNJ8N+DSLQEP7Df+2LVrCC95V4A+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7lcHAAAAA2gAAAA8AAAAAAAAAAAAAAAAA&#10;oQIAAGRycy9kb3ducmV2LnhtbFBLBQYAAAAABAAEAPkAAACOAwAAAAA=&#10;" strokecolor="#4aad48" strokeweight="0">
                <v:shadow color="#4e6128 [1606]" offset="1pt"/>
              </v:shape>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cwWsIAAADaAAAADwAAAGRycy9kb3ducmV2LnhtbESPQWvCQBSE7wX/w/KE3urGHtRGN0EF&#10;rb0ISfoDHtlnNph9G7LbmP77bqHQ4zAz3zC7fLKdGGnwrWMFy0UCgrh2uuVGwWd1etmA8AFZY+eY&#10;FHyThzybPe0w1e7BBY1laESEsE9RgQmhT6X0tSGLfuF64ujd3GAxRDk0Ug/4iHDbydckWUmLLccF&#10;gz0dDdX38ssq+KhwDMWZ8O36fri1p6SoSlMo9Tyf9lsQgabwH/5rX7SCNfxeiTdAZ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cwWsIAAADaAAAADwAAAAAAAAAAAAAA&#10;AAChAgAAZHJzL2Rvd25yZXYueG1sUEsFBgAAAAAEAAQA+QAAAJADAAAAAA==&#10;" strokecolor="#4aad48" strokeweight="0">
                <v:shadow color="#4e6128 [1606]" offset="1pt"/>
              </v:shape>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ikKL8AAADaAAAADwAAAGRycy9kb3ducmV2LnhtbERPS2rDMBDdF3IHMYHuGjlZlNaJEpKA&#10;+9kEbOcAgzWxTKyRkVTbvX21KGT5eP/dYba9GMmHzrGC9SoDQdw43XGr4FoXL28gQkTW2DsmBb8U&#10;4LBfPO0w127iksYqtiKFcMhRgYlxyKUMjSGLYeUG4sTdnLcYE/St1B6nFG57ucmyV2mx49RgcKCz&#10;oeZe/VgF3zWOsfwgfL98nm5dkZV1ZUqlnpfzcQsi0hwf4n/3l1aQtqYr6QbI/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yikKL8AAADaAAAADwAAAAAAAAAAAAAAAACh&#10;AgAAZHJzL2Rvd25yZXYueG1sUEsFBgAAAAAEAAQA+QAAAI0DAAAAAA==&#10;" strokecolor="#4aad48" strokeweight="0">
                <v:shadow color="#4e6128 [1606]" offset="1pt"/>
              </v:shape>
              <w10:wrap anchorx="margin" anchory="page"/>
            </v:group>
          </w:pict>
        </mc:Fallback>
      </mc:AlternateContent>
    </w:r>
    <w:r w:rsidR="00EC3428">
      <w:rPr>
        <w:color w:val="4F81BD" w:themeColor="accent1"/>
      </w:rPr>
      <w:t xml:space="preserve">   </w:t>
    </w:r>
    <w:r w:rsidR="00EC3428">
      <w:rPr>
        <w:color w:val="4F81BD" w:themeColor="accent1"/>
      </w:rPr>
      <w:tab/>
    </w:r>
    <w:r w:rsidR="00EC3428">
      <w:rPr>
        <w:color w:val="4F81BD" w:themeColor="accent1"/>
      </w:rPr>
      <w:tab/>
    </w:r>
    <w:r w:rsidR="00EC3428" w:rsidRPr="00EC3428">
      <w:rPr>
        <w:b/>
        <w:color w:val="4F81BD" w:themeColor="accent1"/>
      </w:rPr>
      <w:t xml:space="preserve"> </w:t>
    </w:r>
  </w:p>
  <w:p w14:paraId="449EAA23" w14:textId="77777777" w:rsidR="00EC3428" w:rsidRDefault="00EC3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52A56"/>
    <w:multiLevelType w:val="hybridMultilevel"/>
    <w:tmpl w:val="DA824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5D40B1"/>
    <w:multiLevelType w:val="hybridMultilevel"/>
    <w:tmpl w:val="F6441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D702DD"/>
    <w:multiLevelType w:val="hybridMultilevel"/>
    <w:tmpl w:val="E9B2EAB6"/>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3" w15:restartNumberingAfterBreak="0">
    <w:nsid w:val="19E47F6F"/>
    <w:multiLevelType w:val="hybridMultilevel"/>
    <w:tmpl w:val="5414DA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1EEB60D3"/>
    <w:multiLevelType w:val="multilevel"/>
    <w:tmpl w:val="A34E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E5595"/>
    <w:multiLevelType w:val="hybridMultilevel"/>
    <w:tmpl w:val="04160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79481F"/>
    <w:multiLevelType w:val="hybridMultilevel"/>
    <w:tmpl w:val="453A1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D80336"/>
    <w:multiLevelType w:val="multilevel"/>
    <w:tmpl w:val="C1848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B39F1"/>
    <w:multiLevelType w:val="hybridMultilevel"/>
    <w:tmpl w:val="0B0C3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E02299"/>
    <w:multiLevelType w:val="hybridMultilevel"/>
    <w:tmpl w:val="24120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021AB8"/>
    <w:multiLevelType w:val="hybridMultilevel"/>
    <w:tmpl w:val="6BB6ACD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3B9216BD"/>
    <w:multiLevelType w:val="hybridMultilevel"/>
    <w:tmpl w:val="0C1CF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356CF7"/>
    <w:multiLevelType w:val="hybridMultilevel"/>
    <w:tmpl w:val="13E24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6E0C8B"/>
    <w:multiLevelType w:val="hybridMultilevel"/>
    <w:tmpl w:val="BAF82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901B1C"/>
    <w:multiLevelType w:val="hybridMultilevel"/>
    <w:tmpl w:val="58342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F51CF8"/>
    <w:multiLevelType w:val="hybridMultilevel"/>
    <w:tmpl w:val="1F206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652DF"/>
    <w:multiLevelType w:val="hybridMultilevel"/>
    <w:tmpl w:val="2D4E7C2C"/>
    <w:lvl w:ilvl="0" w:tplc="6DBC630C">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043883"/>
    <w:multiLevelType w:val="multilevel"/>
    <w:tmpl w:val="8D30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2357E"/>
    <w:multiLevelType w:val="hybridMultilevel"/>
    <w:tmpl w:val="D062BBB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50145ADF"/>
    <w:multiLevelType w:val="hybridMultilevel"/>
    <w:tmpl w:val="63F04A4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53396A37"/>
    <w:multiLevelType w:val="hybridMultilevel"/>
    <w:tmpl w:val="0CDEE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23512D"/>
    <w:multiLevelType w:val="multilevel"/>
    <w:tmpl w:val="F6CA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424646"/>
    <w:multiLevelType w:val="hybridMultilevel"/>
    <w:tmpl w:val="5EE4B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682AB8"/>
    <w:multiLevelType w:val="hybridMultilevel"/>
    <w:tmpl w:val="FCBEC3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2F7136"/>
    <w:multiLevelType w:val="hybridMultilevel"/>
    <w:tmpl w:val="D6840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80736C"/>
    <w:multiLevelType w:val="hybridMultilevel"/>
    <w:tmpl w:val="6E8EC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F27794"/>
    <w:multiLevelType w:val="hybridMultilevel"/>
    <w:tmpl w:val="8FAC4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1B612F"/>
    <w:multiLevelType w:val="hybridMultilevel"/>
    <w:tmpl w:val="6AE2C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E24191"/>
    <w:multiLevelType w:val="multilevel"/>
    <w:tmpl w:val="2E26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473E11"/>
    <w:multiLevelType w:val="hybridMultilevel"/>
    <w:tmpl w:val="D72EB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3"/>
  </w:num>
  <w:num w:numId="4">
    <w:abstractNumId w:val="10"/>
  </w:num>
  <w:num w:numId="5">
    <w:abstractNumId w:val="3"/>
  </w:num>
  <w:num w:numId="6">
    <w:abstractNumId w:val="19"/>
  </w:num>
  <w:num w:numId="7">
    <w:abstractNumId w:val="27"/>
  </w:num>
  <w:num w:numId="8">
    <w:abstractNumId w:val="1"/>
  </w:num>
  <w:num w:numId="9">
    <w:abstractNumId w:val="2"/>
  </w:num>
  <w:num w:numId="10">
    <w:abstractNumId w:val="23"/>
  </w:num>
  <w:num w:numId="11">
    <w:abstractNumId w:val="21"/>
  </w:num>
  <w:num w:numId="12">
    <w:abstractNumId w:val="7"/>
  </w:num>
  <w:num w:numId="13">
    <w:abstractNumId w:val="5"/>
  </w:num>
  <w:num w:numId="14">
    <w:abstractNumId w:val="20"/>
  </w:num>
  <w:num w:numId="15">
    <w:abstractNumId w:val="28"/>
  </w:num>
  <w:num w:numId="16">
    <w:abstractNumId w:val="4"/>
  </w:num>
  <w:num w:numId="17">
    <w:abstractNumId w:val="29"/>
  </w:num>
  <w:num w:numId="18">
    <w:abstractNumId w:val="25"/>
  </w:num>
  <w:num w:numId="19">
    <w:abstractNumId w:val="14"/>
  </w:num>
  <w:num w:numId="20">
    <w:abstractNumId w:val="0"/>
  </w:num>
  <w:num w:numId="21">
    <w:abstractNumId w:val="6"/>
  </w:num>
  <w:num w:numId="22">
    <w:abstractNumId w:val="11"/>
  </w:num>
  <w:num w:numId="23">
    <w:abstractNumId w:val="9"/>
  </w:num>
  <w:num w:numId="24">
    <w:abstractNumId w:val="13"/>
  </w:num>
  <w:num w:numId="25">
    <w:abstractNumId w:val="16"/>
  </w:num>
  <w:num w:numId="26">
    <w:abstractNumId w:val="22"/>
  </w:num>
  <w:num w:numId="27">
    <w:abstractNumId w:val="26"/>
  </w:num>
  <w:num w:numId="28">
    <w:abstractNumId w:val="18"/>
  </w:num>
  <w:num w:numId="29">
    <w:abstractNumId w:val="12"/>
  </w:num>
  <w:num w:numId="30">
    <w:abstractNumId w:val="17"/>
  </w:num>
  <w:num w:numId="31">
    <w:abstractNumId w:val="2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27B"/>
    <w:rsid w:val="00013297"/>
    <w:rsid w:val="000171ED"/>
    <w:rsid w:val="00020B0A"/>
    <w:rsid w:val="00031425"/>
    <w:rsid w:val="0009556A"/>
    <w:rsid w:val="000A3DF6"/>
    <w:rsid w:val="000B2FB7"/>
    <w:rsid w:val="000C3B13"/>
    <w:rsid w:val="000C4374"/>
    <w:rsid w:val="000C45C3"/>
    <w:rsid w:val="000C472B"/>
    <w:rsid w:val="000D2E8B"/>
    <w:rsid w:val="000F52B7"/>
    <w:rsid w:val="000F6721"/>
    <w:rsid w:val="00100BA4"/>
    <w:rsid w:val="00102B00"/>
    <w:rsid w:val="00102FB0"/>
    <w:rsid w:val="00103F17"/>
    <w:rsid w:val="00111252"/>
    <w:rsid w:val="00113DDE"/>
    <w:rsid w:val="001265DD"/>
    <w:rsid w:val="00126F11"/>
    <w:rsid w:val="001355EA"/>
    <w:rsid w:val="00164206"/>
    <w:rsid w:val="00186FA4"/>
    <w:rsid w:val="001A0D86"/>
    <w:rsid w:val="001B4A1F"/>
    <w:rsid w:val="001D6A23"/>
    <w:rsid w:val="001E341B"/>
    <w:rsid w:val="001E7923"/>
    <w:rsid w:val="001F41DA"/>
    <w:rsid w:val="001F60DD"/>
    <w:rsid w:val="002018E7"/>
    <w:rsid w:val="0021053C"/>
    <w:rsid w:val="00215E6C"/>
    <w:rsid w:val="002539D0"/>
    <w:rsid w:val="0026454C"/>
    <w:rsid w:val="002866DD"/>
    <w:rsid w:val="00286AFF"/>
    <w:rsid w:val="002909E2"/>
    <w:rsid w:val="00290EED"/>
    <w:rsid w:val="00292219"/>
    <w:rsid w:val="002A2BA1"/>
    <w:rsid w:val="002D4958"/>
    <w:rsid w:val="002F6796"/>
    <w:rsid w:val="003008DD"/>
    <w:rsid w:val="0031069B"/>
    <w:rsid w:val="00322FF5"/>
    <w:rsid w:val="00335DDF"/>
    <w:rsid w:val="00356885"/>
    <w:rsid w:val="00376409"/>
    <w:rsid w:val="00395AF5"/>
    <w:rsid w:val="00397F7E"/>
    <w:rsid w:val="003A1CB4"/>
    <w:rsid w:val="003C41A1"/>
    <w:rsid w:val="003D44CA"/>
    <w:rsid w:val="003D781C"/>
    <w:rsid w:val="004048F1"/>
    <w:rsid w:val="00433B0F"/>
    <w:rsid w:val="00460323"/>
    <w:rsid w:val="00476078"/>
    <w:rsid w:val="00481C0F"/>
    <w:rsid w:val="00485E39"/>
    <w:rsid w:val="00486A7B"/>
    <w:rsid w:val="00494740"/>
    <w:rsid w:val="004A345A"/>
    <w:rsid w:val="004C07F0"/>
    <w:rsid w:val="005007A6"/>
    <w:rsid w:val="005137DD"/>
    <w:rsid w:val="00527E1C"/>
    <w:rsid w:val="00560C30"/>
    <w:rsid w:val="00570307"/>
    <w:rsid w:val="00570F34"/>
    <w:rsid w:val="005719B5"/>
    <w:rsid w:val="00574AC0"/>
    <w:rsid w:val="005A53CF"/>
    <w:rsid w:val="005C79EA"/>
    <w:rsid w:val="005D3A76"/>
    <w:rsid w:val="005E5875"/>
    <w:rsid w:val="005F0165"/>
    <w:rsid w:val="005F112E"/>
    <w:rsid w:val="006138E0"/>
    <w:rsid w:val="0067533A"/>
    <w:rsid w:val="0067753E"/>
    <w:rsid w:val="00696C97"/>
    <w:rsid w:val="006A3EE9"/>
    <w:rsid w:val="006B04BB"/>
    <w:rsid w:val="006B7973"/>
    <w:rsid w:val="006C50D2"/>
    <w:rsid w:val="006D357C"/>
    <w:rsid w:val="006E4029"/>
    <w:rsid w:val="006E4DBE"/>
    <w:rsid w:val="006E7978"/>
    <w:rsid w:val="00703CE6"/>
    <w:rsid w:val="0070482C"/>
    <w:rsid w:val="00721A68"/>
    <w:rsid w:val="007265E8"/>
    <w:rsid w:val="007A5497"/>
    <w:rsid w:val="007B48CE"/>
    <w:rsid w:val="007C1557"/>
    <w:rsid w:val="007C70F4"/>
    <w:rsid w:val="007D076B"/>
    <w:rsid w:val="007D414B"/>
    <w:rsid w:val="007F6CB9"/>
    <w:rsid w:val="00800446"/>
    <w:rsid w:val="00816A09"/>
    <w:rsid w:val="00822E20"/>
    <w:rsid w:val="00830F90"/>
    <w:rsid w:val="0083182D"/>
    <w:rsid w:val="00835B75"/>
    <w:rsid w:val="0084382C"/>
    <w:rsid w:val="008815AC"/>
    <w:rsid w:val="008848F8"/>
    <w:rsid w:val="00885FED"/>
    <w:rsid w:val="0089074E"/>
    <w:rsid w:val="00891D43"/>
    <w:rsid w:val="008928E0"/>
    <w:rsid w:val="008A2746"/>
    <w:rsid w:val="008B4559"/>
    <w:rsid w:val="008E6C18"/>
    <w:rsid w:val="008F3806"/>
    <w:rsid w:val="009059F3"/>
    <w:rsid w:val="00930936"/>
    <w:rsid w:val="00933668"/>
    <w:rsid w:val="00940DE8"/>
    <w:rsid w:val="00950C5A"/>
    <w:rsid w:val="00957376"/>
    <w:rsid w:val="0096486B"/>
    <w:rsid w:val="009723B4"/>
    <w:rsid w:val="009906C6"/>
    <w:rsid w:val="009914BC"/>
    <w:rsid w:val="009C6E85"/>
    <w:rsid w:val="009F2601"/>
    <w:rsid w:val="009F4A98"/>
    <w:rsid w:val="00A01572"/>
    <w:rsid w:val="00A07CD3"/>
    <w:rsid w:val="00A127E7"/>
    <w:rsid w:val="00A13CB2"/>
    <w:rsid w:val="00A16854"/>
    <w:rsid w:val="00A214EF"/>
    <w:rsid w:val="00A256F0"/>
    <w:rsid w:val="00A337E7"/>
    <w:rsid w:val="00A53729"/>
    <w:rsid w:val="00A53911"/>
    <w:rsid w:val="00A54E08"/>
    <w:rsid w:val="00A64D00"/>
    <w:rsid w:val="00A85B89"/>
    <w:rsid w:val="00AA0158"/>
    <w:rsid w:val="00AB2992"/>
    <w:rsid w:val="00AB46CA"/>
    <w:rsid w:val="00AC416A"/>
    <w:rsid w:val="00AC496D"/>
    <w:rsid w:val="00AC687C"/>
    <w:rsid w:val="00AE6541"/>
    <w:rsid w:val="00AF03A0"/>
    <w:rsid w:val="00AF623E"/>
    <w:rsid w:val="00B0326D"/>
    <w:rsid w:val="00B1266B"/>
    <w:rsid w:val="00B2330F"/>
    <w:rsid w:val="00B30A26"/>
    <w:rsid w:val="00B406F4"/>
    <w:rsid w:val="00B42E8A"/>
    <w:rsid w:val="00B45C7B"/>
    <w:rsid w:val="00B556F8"/>
    <w:rsid w:val="00B647A3"/>
    <w:rsid w:val="00B67C46"/>
    <w:rsid w:val="00B82035"/>
    <w:rsid w:val="00B916EE"/>
    <w:rsid w:val="00BA48A3"/>
    <w:rsid w:val="00BC3D23"/>
    <w:rsid w:val="00BD75D0"/>
    <w:rsid w:val="00BE3908"/>
    <w:rsid w:val="00BE49A9"/>
    <w:rsid w:val="00C4556C"/>
    <w:rsid w:val="00C55C58"/>
    <w:rsid w:val="00C90768"/>
    <w:rsid w:val="00CA6C2D"/>
    <w:rsid w:val="00CB6421"/>
    <w:rsid w:val="00CC5411"/>
    <w:rsid w:val="00CC630F"/>
    <w:rsid w:val="00CF0066"/>
    <w:rsid w:val="00CF4A74"/>
    <w:rsid w:val="00D12543"/>
    <w:rsid w:val="00D477D3"/>
    <w:rsid w:val="00D64749"/>
    <w:rsid w:val="00D71763"/>
    <w:rsid w:val="00D72F7B"/>
    <w:rsid w:val="00DB051C"/>
    <w:rsid w:val="00DB07D6"/>
    <w:rsid w:val="00DB392F"/>
    <w:rsid w:val="00DC274A"/>
    <w:rsid w:val="00DC7523"/>
    <w:rsid w:val="00DE58D2"/>
    <w:rsid w:val="00DF6BB4"/>
    <w:rsid w:val="00E0371A"/>
    <w:rsid w:val="00E43464"/>
    <w:rsid w:val="00E44518"/>
    <w:rsid w:val="00E4557A"/>
    <w:rsid w:val="00E573C2"/>
    <w:rsid w:val="00E676DB"/>
    <w:rsid w:val="00E9227B"/>
    <w:rsid w:val="00EB2C50"/>
    <w:rsid w:val="00EB4C87"/>
    <w:rsid w:val="00EC280F"/>
    <w:rsid w:val="00EC3428"/>
    <w:rsid w:val="00EC3F19"/>
    <w:rsid w:val="00ED75D7"/>
    <w:rsid w:val="00EE1A8B"/>
    <w:rsid w:val="00EE2027"/>
    <w:rsid w:val="00EE36F9"/>
    <w:rsid w:val="00EF729E"/>
    <w:rsid w:val="00F12E3A"/>
    <w:rsid w:val="00F1693A"/>
    <w:rsid w:val="00F17033"/>
    <w:rsid w:val="00F25AE2"/>
    <w:rsid w:val="00F4298E"/>
    <w:rsid w:val="00F44724"/>
    <w:rsid w:val="00F55C06"/>
    <w:rsid w:val="00F608F5"/>
    <w:rsid w:val="00F70CF3"/>
    <w:rsid w:val="00F728BF"/>
    <w:rsid w:val="00F87FFD"/>
    <w:rsid w:val="00FB43A2"/>
    <w:rsid w:val="00FC01A3"/>
    <w:rsid w:val="00FF5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540E6E0"/>
  <w15:docId w15:val="{248F85BF-BD7D-4823-994A-2E44BEEA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6DD"/>
    <w:pPr>
      <w:ind w:left="720"/>
      <w:contextualSpacing/>
    </w:pPr>
  </w:style>
  <w:style w:type="paragraph" w:styleId="BalloonText">
    <w:name w:val="Balloon Text"/>
    <w:basedOn w:val="Normal"/>
    <w:link w:val="BalloonTextChar"/>
    <w:uiPriority w:val="99"/>
    <w:semiHidden/>
    <w:unhideWhenUsed/>
    <w:rsid w:val="00A21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EF"/>
    <w:rPr>
      <w:rFonts w:ascii="Tahoma" w:hAnsi="Tahoma" w:cs="Tahoma"/>
      <w:sz w:val="16"/>
      <w:szCs w:val="16"/>
    </w:rPr>
  </w:style>
  <w:style w:type="paragraph" w:styleId="Header">
    <w:name w:val="header"/>
    <w:basedOn w:val="Normal"/>
    <w:link w:val="HeaderChar"/>
    <w:uiPriority w:val="99"/>
    <w:unhideWhenUsed/>
    <w:rsid w:val="00EC3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428"/>
  </w:style>
  <w:style w:type="paragraph" w:styleId="Footer">
    <w:name w:val="footer"/>
    <w:basedOn w:val="Normal"/>
    <w:link w:val="FooterChar"/>
    <w:uiPriority w:val="99"/>
    <w:unhideWhenUsed/>
    <w:rsid w:val="00EC3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428"/>
  </w:style>
  <w:style w:type="character" w:styleId="Hyperlink">
    <w:name w:val="Hyperlink"/>
    <w:basedOn w:val="DefaultParagraphFont"/>
    <w:uiPriority w:val="99"/>
    <w:unhideWhenUsed/>
    <w:rsid w:val="0009556A"/>
    <w:rPr>
      <w:color w:val="0000FF" w:themeColor="hyperlink"/>
      <w:u w:val="single"/>
    </w:rPr>
  </w:style>
  <w:style w:type="character" w:styleId="CommentReference">
    <w:name w:val="annotation reference"/>
    <w:basedOn w:val="DefaultParagraphFont"/>
    <w:uiPriority w:val="99"/>
    <w:semiHidden/>
    <w:unhideWhenUsed/>
    <w:rsid w:val="00AC687C"/>
    <w:rPr>
      <w:sz w:val="16"/>
      <w:szCs w:val="16"/>
    </w:rPr>
  </w:style>
  <w:style w:type="paragraph" w:styleId="CommentText">
    <w:name w:val="annotation text"/>
    <w:basedOn w:val="Normal"/>
    <w:link w:val="CommentTextChar"/>
    <w:uiPriority w:val="99"/>
    <w:semiHidden/>
    <w:unhideWhenUsed/>
    <w:rsid w:val="00AC687C"/>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AC687C"/>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8F3806"/>
    <w:pPr>
      <w:spacing w:after="200"/>
    </w:pPr>
    <w:rPr>
      <w:rFonts w:eastAsiaTheme="minorEastAsia"/>
      <w:b/>
      <w:bCs/>
      <w:lang w:eastAsia="en-AU"/>
    </w:rPr>
  </w:style>
  <w:style w:type="character" w:customStyle="1" w:styleId="CommentSubjectChar">
    <w:name w:val="Comment Subject Char"/>
    <w:basedOn w:val="CommentTextChar"/>
    <w:link w:val="CommentSubject"/>
    <w:uiPriority w:val="99"/>
    <w:semiHidden/>
    <w:rsid w:val="008F3806"/>
    <w:rPr>
      <w:rFonts w:eastAsiaTheme="minorHAnsi"/>
      <w:b/>
      <w:bCs/>
      <w:sz w:val="20"/>
      <w:szCs w:val="20"/>
      <w:lang w:eastAsia="en-US"/>
    </w:rPr>
  </w:style>
  <w:style w:type="paragraph" w:styleId="BodyText">
    <w:name w:val="Body Text"/>
    <w:basedOn w:val="Normal"/>
    <w:link w:val="BodyTextChar"/>
    <w:uiPriority w:val="1"/>
    <w:qFormat/>
    <w:rsid w:val="00D72F7B"/>
    <w:pPr>
      <w:widowControl w:val="0"/>
      <w:autoSpaceDE w:val="0"/>
      <w:autoSpaceDN w:val="0"/>
      <w:spacing w:after="0"/>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D72F7B"/>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905">
      <w:bodyDiv w:val="1"/>
      <w:marLeft w:val="0"/>
      <w:marRight w:val="0"/>
      <w:marTop w:val="0"/>
      <w:marBottom w:val="0"/>
      <w:divBdr>
        <w:top w:val="none" w:sz="0" w:space="0" w:color="auto"/>
        <w:left w:val="none" w:sz="0" w:space="0" w:color="auto"/>
        <w:bottom w:val="none" w:sz="0" w:space="0" w:color="auto"/>
        <w:right w:val="none" w:sz="0" w:space="0" w:color="auto"/>
      </w:divBdr>
    </w:div>
    <w:div w:id="312872974">
      <w:bodyDiv w:val="1"/>
      <w:marLeft w:val="0"/>
      <w:marRight w:val="0"/>
      <w:marTop w:val="0"/>
      <w:marBottom w:val="0"/>
      <w:divBdr>
        <w:top w:val="none" w:sz="0" w:space="0" w:color="auto"/>
        <w:left w:val="none" w:sz="0" w:space="0" w:color="auto"/>
        <w:bottom w:val="none" w:sz="0" w:space="0" w:color="auto"/>
        <w:right w:val="none" w:sz="0" w:space="0" w:color="auto"/>
      </w:divBdr>
    </w:div>
    <w:div w:id="514270332">
      <w:bodyDiv w:val="1"/>
      <w:marLeft w:val="0"/>
      <w:marRight w:val="0"/>
      <w:marTop w:val="0"/>
      <w:marBottom w:val="0"/>
      <w:divBdr>
        <w:top w:val="none" w:sz="0" w:space="0" w:color="auto"/>
        <w:left w:val="none" w:sz="0" w:space="0" w:color="auto"/>
        <w:bottom w:val="none" w:sz="0" w:space="0" w:color="auto"/>
        <w:right w:val="none" w:sz="0" w:space="0" w:color="auto"/>
      </w:divBdr>
      <w:divsChild>
        <w:div w:id="1028261866">
          <w:marLeft w:val="0"/>
          <w:marRight w:val="0"/>
          <w:marTop w:val="0"/>
          <w:marBottom w:val="0"/>
          <w:divBdr>
            <w:top w:val="none" w:sz="0" w:space="0" w:color="auto"/>
            <w:left w:val="none" w:sz="0" w:space="0" w:color="auto"/>
            <w:bottom w:val="none" w:sz="0" w:space="0" w:color="auto"/>
            <w:right w:val="none" w:sz="0" w:space="0" w:color="auto"/>
          </w:divBdr>
          <w:divsChild>
            <w:div w:id="1973362201">
              <w:marLeft w:val="-225"/>
              <w:marRight w:val="-225"/>
              <w:marTop w:val="0"/>
              <w:marBottom w:val="0"/>
              <w:divBdr>
                <w:top w:val="none" w:sz="0" w:space="0" w:color="auto"/>
                <w:left w:val="none" w:sz="0" w:space="0" w:color="auto"/>
                <w:bottom w:val="none" w:sz="0" w:space="0" w:color="auto"/>
                <w:right w:val="none" w:sz="0" w:space="0" w:color="auto"/>
              </w:divBdr>
              <w:divsChild>
                <w:div w:id="1291475650">
                  <w:marLeft w:val="0"/>
                  <w:marRight w:val="0"/>
                  <w:marTop w:val="0"/>
                  <w:marBottom w:val="0"/>
                  <w:divBdr>
                    <w:top w:val="none" w:sz="0" w:space="0" w:color="auto"/>
                    <w:left w:val="none" w:sz="0" w:space="0" w:color="auto"/>
                    <w:bottom w:val="none" w:sz="0" w:space="0" w:color="auto"/>
                    <w:right w:val="none" w:sz="0" w:space="0" w:color="auto"/>
                  </w:divBdr>
                  <w:divsChild>
                    <w:div w:id="8955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525046">
      <w:bodyDiv w:val="1"/>
      <w:marLeft w:val="0"/>
      <w:marRight w:val="0"/>
      <w:marTop w:val="0"/>
      <w:marBottom w:val="0"/>
      <w:divBdr>
        <w:top w:val="none" w:sz="0" w:space="0" w:color="auto"/>
        <w:left w:val="none" w:sz="0" w:space="0" w:color="auto"/>
        <w:bottom w:val="none" w:sz="0" w:space="0" w:color="auto"/>
        <w:right w:val="none" w:sz="0" w:space="0" w:color="auto"/>
      </w:divBdr>
    </w:div>
    <w:div w:id="847405712">
      <w:bodyDiv w:val="1"/>
      <w:marLeft w:val="0"/>
      <w:marRight w:val="0"/>
      <w:marTop w:val="0"/>
      <w:marBottom w:val="0"/>
      <w:divBdr>
        <w:top w:val="none" w:sz="0" w:space="0" w:color="auto"/>
        <w:left w:val="none" w:sz="0" w:space="0" w:color="auto"/>
        <w:bottom w:val="none" w:sz="0" w:space="0" w:color="auto"/>
        <w:right w:val="none" w:sz="0" w:space="0" w:color="auto"/>
      </w:divBdr>
      <w:divsChild>
        <w:div w:id="1051927572">
          <w:marLeft w:val="0"/>
          <w:marRight w:val="0"/>
          <w:marTop w:val="0"/>
          <w:marBottom w:val="0"/>
          <w:divBdr>
            <w:top w:val="none" w:sz="0" w:space="0" w:color="auto"/>
            <w:left w:val="none" w:sz="0" w:space="0" w:color="auto"/>
            <w:bottom w:val="none" w:sz="0" w:space="0" w:color="auto"/>
            <w:right w:val="none" w:sz="0" w:space="0" w:color="auto"/>
          </w:divBdr>
          <w:divsChild>
            <w:div w:id="578254768">
              <w:marLeft w:val="0"/>
              <w:marRight w:val="0"/>
              <w:marTop w:val="0"/>
              <w:marBottom w:val="0"/>
              <w:divBdr>
                <w:top w:val="none" w:sz="0" w:space="0" w:color="auto"/>
                <w:left w:val="none" w:sz="0" w:space="0" w:color="auto"/>
                <w:bottom w:val="none" w:sz="0" w:space="0" w:color="auto"/>
                <w:right w:val="none" w:sz="0" w:space="0" w:color="auto"/>
              </w:divBdr>
              <w:divsChild>
                <w:div w:id="1732345098">
                  <w:marLeft w:val="0"/>
                  <w:marRight w:val="0"/>
                  <w:marTop w:val="0"/>
                  <w:marBottom w:val="0"/>
                  <w:divBdr>
                    <w:top w:val="none" w:sz="0" w:space="0" w:color="auto"/>
                    <w:left w:val="none" w:sz="0" w:space="0" w:color="auto"/>
                    <w:bottom w:val="none" w:sz="0" w:space="0" w:color="auto"/>
                    <w:right w:val="none" w:sz="0" w:space="0" w:color="auto"/>
                  </w:divBdr>
                  <w:divsChild>
                    <w:div w:id="321197100">
                      <w:marLeft w:val="0"/>
                      <w:marRight w:val="0"/>
                      <w:marTop w:val="0"/>
                      <w:marBottom w:val="0"/>
                      <w:divBdr>
                        <w:top w:val="none" w:sz="0" w:space="0" w:color="auto"/>
                        <w:left w:val="none" w:sz="0" w:space="0" w:color="auto"/>
                        <w:bottom w:val="none" w:sz="0" w:space="0" w:color="auto"/>
                        <w:right w:val="none" w:sz="0" w:space="0" w:color="auto"/>
                      </w:divBdr>
                      <w:divsChild>
                        <w:div w:id="1238978976">
                          <w:marLeft w:val="0"/>
                          <w:marRight w:val="0"/>
                          <w:marTop w:val="0"/>
                          <w:marBottom w:val="0"/>
                          <w:divBdr>
                            <w:top w:val="single" w:sz="2" w:space="15" w:color="EAE9E9"/>
                            <w:left w:val="none" w:sz="0" w:space="0" w:color="EAE9E9"/>
                            <w:bottom w:val="single" w:sz="2" w:space="15" w:color="EAE9E9"/>
                            <w:right w:val="none" w:sz="0" w:space="0" w:color="EAE9E9"/>
                          </w:divBdr>
                          <w:divsChild>
                            <w:div w:id="508520661">
                              <w:marLeft w:val="0"/>
                              <w:marRight w:val="0"/>
                              <w:marTop w:val="0"/>
                              <w:marBottom w:val="0"/>
                              <w:divBdr>
                                <w:top w:val="none" w:sz="0" w:space="0" w:color="auto"/>
                                <w:left w:val="none" w:sz="0" w:space="0" w:color="auto"/>
                                <w:bottom w:val="none" w:sz="0" w:space="0" w:color="auto"/>
                                <w:right w:val="none" w:sz="0" w:space="0" w:color="auto"/>
                              </w:divBdr>
                              <w:divsChild>
                                <w:div w:id="1614627295">
                                  <w:marLeft w:val="0"/>
                                  <w:marRight w:val="0"/>
                                  <w:marTop w:val="0"/>
                                  <w:marBottom w:val="0"/>
                                  <w:divBdr>
                                    <w:top w:val="none" w:sz="0" w:space="0" w:color="auto"/>
                                    <w:left w:val="none" w:sz="0" w:space="0" w:color="auto"/>
                                    <w:bottom w:val="none" w:sz="0" w:space="0" w:color="auto"/>
                                    <w:right w:val="none" w:sz="0" w:space="0" w:color="auto"/>
                                  </w:divBdr>
                                  <w:divsChild>
                                    <w:div w:id="870843772">
                                      <w:marLeft w:val="0"/>
                                      <w:marRight w:val="0"/>
                                      <w:marTop w:val="0"/>
                                      <w:marBottom w:val="0"/>
                                      <w:divBdr>
                                        <w:top w:val="none" w:sz="0" w:space="0" w:color="auto"/>
                                        <w:left w:val="none" w:sz="0" w:space="0" w:color="auto"/>
                                        <w:bottom w:val="none" w:sz="0" w:space="0" w:color="auto"/>
                                        <w:right w:val="none" w:sz="0" w:space="0" w:color="auto"/>
                                      </w:divBdr>
                                      <w:divsChild>
                                        <w:div w:id="281885074">
                                          <w:marLeft w:val="540"/>
                                          <w:marRight w:val="0"/>
                                          <w:marTop w:val="0"/>
                                          <w:marBottom w:val="0"/>
                                          <w:divBdr>
                                            <w:top w:val="none" w:sz="0" w:space="0" w:color="auto"/>
                                            <w:left w:val="none" w:sz="0" w:space="0" w:color="auto"/>
                                            <w:bottom w:val="none" w:sz="0" w:space="0" w:color="auto"/>
                                            <w:right w:val="none" w:sz="0" w:space="0" w:color="auto"/>
                                          </w:divBdr>
                                        </w:div>
                                        <w:div w:id="827206159">
                                          <w:marLeft w:val="540"/>
                                          <w:marRight w:val="0"/>
                                          <w:marTop w:val="0"/>
                                          <w:marBottom w:val="0"/>
                                          <w:divBdr>
                                            <w:top w:val="none" w:sz="0" w:space="0" w:color="auto"/>
                                            <w:left w:val="none" w:sz="0" w:space="0" w:color="auto"/>
                                            <w:bottom w:val="none" w:sz="0" w:space="0" w:color="auto"/>
                                            <w:right w:val="none" w:sz="0" w:space="0" w:color="auto"/>
                                          </w:divBdr>
                                        </w:div>
                                        <w:div w:id="84346777">
                                          <w:marLeft w:val="540"/>
                                          <w:marRight w:val="0"/>
                                          <w:marTop w:val="0"/>
                                          <w:marBottom w:val="0"/>
                                          <w:divBdr>
                                            <w:top w:val="none" w:sz="0" w:space="0" w:color="auto"/>
                                            <w:left w:val="none" w:sz="0" w:space="0" w:color="auto"/>
                                            <w:bottom w:val="none" w:sz="0" w:space="0" w:color="auto"/>
                                            <w:right w:val="none" w:sz="0" w:space="0" w:color="auto"/>
                                          </w:divBdr>
                                        </w:div>
                                        <w:div w:id="132257312">
                                          <w:marLeft w:val="540"/>
                                          <w:marRight w:val="0"/>
                                          <w:marTop w:val="0"/>
                                          <w:marBottom w:val="0"/>
                                          <w:divBdr>
                                            <w:top w:val="none" w:sz="0" w:space="0" w:color="auto"/>
                                            <w:left w:val="none" w:sz="0" w:space="0" w:color="auto"/>
                                            <w:bottom w:val="none" w:sz="0" w:space="0" w:color="auto"/>
                                            <w:right w:val="none" w:sz="0" w:space="0" w:color="auto"/>
                                          </w:divBdr>
                                        </w:div>
                                        <w:div w:id="1430396528">
                                          <w:marLeft w:val="540"/>
                                          <w:marRight w:val="0"/>
                                          <w:marTop w:val="0"/>
                                          <w:marBottom w:val="0"/>
                                          <w:divBdr>
                                            <w:top w:val="none" w:sz="0" w:space="0" w:color="auto"/>
                                            <w:left w:val="none" w:sz="0" w:space="0" w:color="auto"/>
                                            <w:bottom w:val="none" w:sz="0" w:space="0" w:color="auto"/>
                                            <w:right w:val="none" w:sz="0" w:space="0" w:color="auto"/>
                                          </w:divBdr>
                                        </w:div>
                                        <w:div w:id="1274744972">
                                          <w:marLeft w:val="540"/>
                                          <w:marRight w:val="0"/>
                                          <w:marTop w:val="0"/>
                                          <w:marBottom w:val="0"/>
                                          <w:divBdr>
                                            <w:top w:val="none" w:sz="0" w:space="0" w:color="auto"/>
                                            <w:left w:val="none" w:sz="0" w:space="0" w:color="auto"/>
                                            <w:bottom w:val="none" w:sz="0" w:space="0" w:color="auto"/>
                                            <w:right w:val="none" w:sz="0" w:space="0" w:color="auto"/>
                                          </w:divBdr>
                                        </w:div>
                                        <w:div w:id="122887554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179187">
      <w:bodyDiv w:val="1"/>
      <w:marLeft w:val="0"/>
      <w:marRight w:val="0"/>
      <w:marTop w:val="0"/>
      <w:marBottom w:val="0"/>
      <w:divBdr>
        <w:top w:val="none" w:sz="0" w:space="0" w:color="auto"/>
        <w:left w:val="none" w:sz="0" w:space="0" w:color="auto"/>
        <w:bottom w:val="none" w:sz="0" w:space="0" w:color="auto"/>
        <w:right w:val="none" w:sz="0" w:space="0" w:color="auto"/>
      </w:divBdr>
      <w:divsChild>
        <w:div w:id="158549065">
          <w:marLeft w:val="0"/>
          <w:marRight w:val="0"/>
          <w:marTop w:val="0"/>
          <w:marBottom w:val="0"/>
          <w:divBdr>
            <w:top w:val="none" w:sz="0" w:space="0" w:color="auto"/>
            <w:left w:val="none" w:sz="0" w:space="0" w:color="auto"/>
            <w:bottom w:val="none" w:sz="0" w:space="0" w:color="auto"/>
            <w:right w:val="none" w:sz="0" w:space="0" w:color="auto"/>
          </w:divBdr>
          <w:divsChild>
            <w:div w:id="1142625108">
              <w:marLeft w:val="0"/>
              <w:marRight w:val="0"/>
              <w:marTop w:val="0"/>
              <w:marBottom w:val="0"/>
              <w:divBdr>
                <w:top w:val="none" w:sz="0" w:space="0" w:color="auto"/>
                <w:left w:val="none" w:sz="0" w:space="0" w:color="auto"/>
                <w:bottom w:val="none" w:sz="0" w:space="0" w:color="auto"/>
                <w:right w:val="none" w:sz="0" w:space="0" w:color="auto"/>
              </w:divBdr>
              <w:divsChild>
                <w:div w:id="1142387408">
                  <w:marLeft w:val="0"/>
                  <w:marRight w:val="0"/>
                  <w:marTop w:val="0"/>
                  <w:marBottom w:val="0"/>
                  <w:divBdr>
                    <w:top w:val="none" w:sz="0" w:space="0" w:color="auto"/>
                    <w:left w:val="none" w:sz="0" w:space="0" w:color="auto"/>
                    <w:bottom w:val="none" w:sz="0" w:space="0" w:color="auto"/>
                    <w:right w:val="none" w:sz="0" w:space="0" w:color="auto"/>
                  </w:divBdr>
                  <w:divsChild>
                    <w:div w:id="1813864753">
                      <w:marLeft w:val="0"/>
                      <w:marRight w:val="0"/>
                      <w:marTop w:val="0"/>
                      <w:marBottom w:val="0"/>
                      <w:divBdr>
                        <w:top w:val="none" w:sz="0" w:space="0" w:color="auto"/>
                        <w:left w:val="none" w:sz="0" w:space="0" w:color="auto"/>
                        <w:bottom w:val="none" w:sz="0" w:space="0" w:color="auto"/>
                        <w:right w:val="none" w:sz="0" w:space="0" w:color="auto"/>
                      </w:divBdr>
                      <w:divsChild>
                        <w:div w:id="612058647">
                          <w:marLeft w:val="0"/>
                          <w:marRight w:val="0"/>
                          <w:marTop w:val="0"/>
                          <w:marBottom w:val="0"/>
                          <w:divBdr>
                            <w:top w:val="single" w:sz="2" w:space="15" w:color="EAE9E9"/>
                            <w:left w:val="none" w:sz="0" w:space="0" w:color="EAE9E9"/>
                            <w:bottom w:val="single" w:sz="2" w:space="15" w:color="EAE9E9"/>
                            <w:right w:val="none" w:sz="0" w:space="0" w:color="EAE9E9"/>
                          </w:divBdr>
                          <w:divsChild>
                            <w:div w:id="1257056350">
                              <w:marLeft w:val="0"/>
                              <w:marRight w:val="0"/>
                              <w:marTop w:val="0"/>
                              <w:marBottom w:val="0"/>
                              <w:divBdr>
                                <w:top w:val="none" w:sz="0" w:space="0" w:color="auto"/>
                                <w:left w:val="none" w:sz="0" w:space="0" w:color="auto"/>
                                <w:bottom w:val="none" w:sz="0" w:space="0" w:color="auto"/>
                                <w:right w:val="none" w:sz="0" w:space="0" w:color="auto"/>
                              </w:divBdr>
                              <w:divsChild>
                                <w:div w:id="421607650">
                                  <w:marLeft w:val="0"/>
                                  <w:marRight w:val="0"/>
                                  <w:marTop w:val="0"/>
                                  <w:marBottom w:val="0"/>
                                  <w:divBdr>
                                    <w:top w:val="none" w:sz="0" w:space="0" w:color="auto"/>
                                    <w:left w:val="none" w:sz="0" w:space="0" w:color="auto"/>
                                    <w:bottom w:val="none" w:sz="0" w:space="0" w:color="auto"/>
                                    <w:right w:val="none" w:sz="0" w:space="0" w:color="auto"/>
                                  </w:divBdr>
                                  <w:divsChild>
                                    <w:div w:id="301547488">
                                      <w:marLeft w:val="0"/>
                                      <w:marRight w:val="0"/>
                                      <w:marTop w:val="0"/>
                                      <w:marBottom w:val="0"/>
                                      <w:divBdr>
                                        <w:top w:val="none" w:sz="0" w:space="0" w:color="auto"/>
                                        <w:left w:val="none" w:sz="0" w:space="0" w:color="auto"/>
                                        <w:bottom w:val="none" w:sz="0" w:space="0" w:color="auto"/>
                                        <w:right w:val="none" w:sz="0" w:space="0" w:color="auto"/>
                                      </w:divBdr>
                                      <w:divsChild>
                                        <w:div w:id="20139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145822">
      <w:bodyDiv w:val="1"/>
      <w:marLeft w:val="0"/>
      <w:marRight w:val="0"/>
      <w:marTop w:val="0"/>
      <w:marBottom w:val="0"/>
      <w:divBdr>
        <w:top w:val="none" w:sz="0" w:space="0" w:color="auto"/>
        <w:left w:val="none" w:sz="0" w:space="0" w:color="auto"/>
        <w:bottom w:val="none" w:sz="0" w:space="0" w:color="auto"/>
        <w:right w:val="none" w:sz="0" w:space="0" w:color="auto"/>
      </w:divBdr>
      <w:divsChild>
        <w:div w:id="1591112290">
          <w:marLeft w:val="0"/>
          <w:marRight w:val="0"/>
          <w:marTop w:val="0"/>
          <w:marBottom w:val="0"/>
          <w:divBdr>
            <w:top w:val="none" w:sz="0" w:space="0" w:color="auto"/>
            <w:left w:val="none" w:sz="0" w:space="0" w:color="auto"/>
            <w:bottom w:val="none" w:sz="0" w:space="0" w:color="auto"/>
            <w:right w:val="none" w:sz="0" w:space="0" w:color="auto"/>
          </w:divBdr>
          <w:divsChild>
            <w:div w:id="394815037">
              <w:marLeft w:val="-225"/>
              <w:marRight w:val="-225"/>
              <w:marTop w:val="0"/>
              <w:marBottom w:val="0"/>
              <w:divBdr>
                <w:top w:val="none" w:sz="0" w:space="0" w:color="auto"/>
                <w:left w:val="none" w:sz="0" w:space="0" w:color="auto"/>
                <w:bottom w:val="none" w:sz="0" w:space="0" w:color="auto"/>
                <w:right w:val="none" w:sz="0" w:space="0" w:color="auto"/>
              </w:divBdr>
              <w:divsChild>
                <w:div w:id="1363673435">
                  <w:marLeft w:val="0"/>
                  <w:marRight w:val="0"/>
                  <w:marTop w:val="0"/>
                  <w:marBottom w:val="0"/>
                  <w:divBdr>
                    <w:top w:val="none" w:sz="0" w:space="0" w:color="auto"/>
                    <w:left w:val="none" w:sz="0" w:space="0" w:color="auto"/>
                    <w:bottom w:val="none" w:sz="0" w:space="0" w:color="auto"/>
                    <w:right w:val="none" w:sz="0" w:space="0" w:color="auto"/>
                  </w:divBdr>
                  <w:divsChild>
                    <w:div w:id="14659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913969">
      <w:bodyDiv w:val="1"/>
      <w:marLeft w:val="0"/>
      <w:marRight w:val="0"/>
      <w:marTop w:val="0"/>
      <w:marBottom w:val="0"/>
      <w:divBdr>
        <w:top w:val="none" w:sz="0" w:space="0" w:color="auto"/>
        <w:left w:val="none" w:sz="0" w:space="0" w:color="auto"/>
        <w:bottom w:val="none" w:sz="0" w:space="0" w:color="auto"/>
        <w:right w:val="none" w:sz="0" w:space="0" w:color="auto"/>
      </w:divBdr>
    </w:div>
    <w:div w:id="2062749769">
      <w:bodyDiv w:val="1"/>
      <w:marLeft w:val="0"/>
      <w:marRight w:val="0"/>
      <w:marTop w:val="0"/>
      <w:marBottom w:val="0"/>
      <w:divBdr>
        <w:top w:val="none" w:sz="0" w:space="0" w:color="auto"/>
        <w:left w:val="none" w:sz="0" w:space="0" w:color="auto"/>
        <w:bottom w:val="none" w:sz="0" w:space="0" w:color="auto"/>
        <w:right w:val="none" w:sz="0" w:space="0" w:color="auto"/>
      </w:divBdr>
      <w:divsChild>
        <w:div w:id="1962346253">
          <w:marLeft w:val="0"/>
          <w:marRight w:val="0"/>
          <w:marTop w:val="0"/>
          <w:marBottom w:val="0"/>
          <w:divBdr>
            <w:top w:val="none" w:sz="0" w:space="0" w:color="auto"/>
            <w:left w:val="none" w:sz="0" w:space="0" w:color="auto"/>
            <w:bottom w:val="none" w:sz="0" w:space="0" w:color="auto"/>
            <w:right w:val="none" w:sz="0" w:space="0" w:color="auto"/>
          </w:divBdr>
          <w:divsChild>
            <w:div w:id="1063599184">
              <w:marLeft w:val="0"/>
              <w:marRight w:val="0"/>
              <w:marTop w:val="0"/>
              <w:marBottom w:val="0"/>
              <w:divBdr>
                <w:top w:val="none" w:sz="0" w:space="0" w:color="auto"/>
                <w:left w:val="none" w:sz="0" w:space="0" w:color="auto"/>
                <w:bottom w:val="none" w:sz="0" w:space="0" w:color="auto"/>
                <w:right w:val="none" w:sz="0" w:space="0" w:color="auto"/>
              </w:divBdr>
              <w:divsChild>
                <w:div w:id="734740446">
                  <w:marLeft w:val="0"/>
                  <w:marRight w:val="0"/>
                  <w:marTop w:val="0"/>
                  <w:marBottom w:val="0"/>
                  <w:divBdr>
                    <w:top w:val="none" w:sz="0" w:space="0" w:color="auto"/>
                    <w:left w:val="none" w:sz="0" w:space="0" w:color="auto"/>
                    <w:bottom w:val="none" w:sz="0" w:space="0" w:color="auto"/>
                    <w:right w:val="none" w:sz="0" w:space="0" w:color="auto"/>
                  </w:divBdr>
                  <w:divsChild>
                    <w:div w:id="1353729824">
                      <w:marLeft w:val="0"/>
                      <w:marRight w:val="0"/>
                      <w:marTop w:val="0"/>
                      <w:marBottom w:val="0"/>
                      <w:divBdr>
                        <w:top w:val="none" w:sz="0" w:space="0" w:color="auto"/>
                        <w:left w:val="none" w:sz="0" w:space="0" w:color="auto"/>
                        <w:bottom w:val="none" w:sz="0" w:space="0" w:color="auto"/>
                        <w:right w:val="none" w:sz="0" w:space="0" w:color="auto"/>
                      </w:divBdr>
                      <w:divsChild>
                        <w:div w:id="1362853302">
                          <w:marLeft w:val="0"/>
                          <w:marRight w:val="0"/>
                          <w:marTop w:val="0"/>
                          <w:marBottom w:val="0"/>
                          <w:divBdr>
                            <w:top w:val="single" w:sz="2" w:space="15" w:color="EAE9E9"/>
                            <w:left w:val="none" w:sz="0" w:space="0" w:color="EAE9E9"/>
                            <w:bottom w:val="single" w:sz="2" w:space="15" w:color="EAE9E9"/>
                            <w:right w:val="none" w:sz="0" w:space="0" w:color="EAE9E9"/>
                          </w:divBdr>
                          <w:divsChild>
                            <w:div w:id="773525317">
                              <w:marLeft w:val="0"/>
                              <w:marRight w:val="0"/>
                              <w:marTop w:val="0"/>
                              <w:marBottom w:val="0"/>
                              <w:divBdr>
                                <w:top w:val="none" w:sz="0" w:space="0" w:color="auto"/>
                                <w:left w:val="none" w:sz="0" w:space="0" w:color="auto"/>
                                <w:bottom w:val="none" w:sz="0" w:space="0" w:color="auto"/>
                                <w:right w:val="none" w:sz="0" w:space="0" w:color="auto"/>
                              </w:divBdr>
                              <w:divsChild>
                                <w:div w:id="1423843851">
                                  <w:marLeft w:val="0"/>
                                  <w:marRight w:val="0"/>
                                  <w:marTop w:val="0"/>
                                  <w:marBottom w:val="0"/>
                                  <w:divBdr>
                                    <w:top w:val="none" w:sz="0" w:space="0" w:color="auto"/>
                                    <w:left w:val="none" w:sz="0" w:space="0" w:color="auto"/>
                                    <w:bottom w:val="none" w:sz="0" w:space="0" w:color="auto"/>
                                    <w:right w:val="none" w:sz="0" w:space="0" w:color="auto"/>
                                  </w:divBdr>
                                  <w:divsChild>
                                    <w:div w:id="1567913247">
                                      <w:marLeft w:val="0"/>
                                      <w:marRight w:val="0"/>
                                      <w:marTop w:val="0"/>
                                      <w:marBottom w:val="0"/>
                                      <w:divBdr>
                                        <w:top w:val="none" w:sz="0" w:space="0" w:color="auto"/>
                                        <w:left w:val="none" w:sz="0" w:space="0" w:color="auto"/>
                                        <w:bottom w:val="none" w:sz="0" w:space="0" w:color="auto"/>
                                        <w:right w:val="none" w:sz="0" w:space="0" w:color="auto"/>
                                      </w:divBdr>
                                      <w:divsChild>
                                        <w:div w:id="19160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3202">
                                  <w:marLeft w:val="0"/>
                                  <w:marRight w:val="0"/>
                                  <w:marTop w:val="0"/>
                                  <w:marBottom w:val="0"/>
                                  <w:divBdr>
                                    <w:top w:val="none" w:sz="0" w:space="0" w:color="auto"/>
                                    <w:left w:val="none" w:sz="0" w:space="0" w:color="auto"/>
                                    <w:bottom w:val="none" w:sz="0" w:space="0" w:color="auto"/>
                                    <w:right w:val="none" w:sz="0" w:space="0" w:color="auto"/>
                                  </w:divBdr>
                                  <w:divsChild>
                                    <w:div w:id="1947884071">
                                      <w:marLeft w:val="0"/>
                                      <w:marRight w:val="0"/>
                                      <w:marTop w:val="0"/>
                                      <w:marBottom w:val="0"/>
                                      <w:divBdr>
                                        <w:top w:val="none" w:sz="0" w:space="0" w:color="auto"/>
                                        <w:left w:val="none" w:sz="0" w:space="0" w:color="auto"/>
                                        <w:bottom w:val="none" w:sz="0" w:space="0" w:color="auto"/>
                                        <w:right w:val="none" w:sz="0" w:space="0" w:color="auto"/>
                                      </w:divBdr>
                                      <w:divsChild>
                                        <w:div w:id="985161235">
                                          <w:marLeft w:val="540"/>
                                          <w:marRight w:val="0"/>
                                          <w:marTop w:val="0"/>
                                          <w:marBottom w:val="0"/>
                                          <w:divBdr>
                                            <w:top w:val="none" w:sz="0" w:space="0" w:color="auto"/>
                                            <w:left w:val="none" w:sz="0" w:space="0" w:color="auto"/>
                                            <w:bottom w:val="none" w:sz="0" w:space="0" w:color="auto"/>
                                            <w:right w:val="none" w:sz="0" w:space="0" w:color="auto"/>
                                          </w:divBdr>
                                        </w:div>
                                        <w:div w:id="716929223">
                                          <w:marLeft w:val="540"/>
                                          <w:marRight w:val="0"/>
                                          <w:marTop w:val="0"/>
                                          <w:marBottom w:val="0"/>
                                          <w:divBdr>
                                            <w:top w:val="none" w:sz="0" w:space="0" w:color="auto"/>
                                            <w:left w:val="none" w:sz="0" w:space="0" w:color="auto"/>
                                            <w:bottom w:val="none" w:sz="0" w:space="0" w:color="auto"/>
                                            <w:right w:val="none" w:sz="0" w:space="0" w:color="auto"/>
                                          </w:divBdr>
                                        </w:div>
                                        <w:div w:id="641495694">
                                          <w:marLeft w:val="540"/>
                                          <w:marRight w:val="0"/>
                                          <w:marTop w:val="0"/>
                                          <w:marBottom w:val="0"/>
                                          <w:divBdr>
                                            <w:top w:val="none" w:sz="0" w:space="0" w:color="auto"/>
                                            <w:left w:val="none" w:sz="0" w:space="0" w:color="auto"/>
                                            <w:bottom w:val="none" w:sz="0" w:space="0" w:color="auto"/>
                                            <w:right w:val="none" w:sz="0" w:space="0" w:color="auto"/>
                                          </w:divBdr>
                                        </w:div>
                                        <w:div w:id="1498808988">
                                          <w:marLeft w:val="540"/>
                                          <w:marRight w:val="0"/>
                                          <w:marTop w:val="0"/>
                                          <w:marBottom w:val="0"/>
                                          <w:divBdr>
                                            <w:top w:val="none" w:sz="0" w:space="0" w:color="auto"/>
                                            <w:left w:val="none" w:sz="0" w:space="0" w:color="auto"/>
                                            <w:bottom w:val="none" w:sz="0" w:space="0" w:color="auto"/>
                                            <w:right w:val="none" w:sz="0" w:space="0" w:color="auto"/>
                                          </w:divBdr>
                                        </w:div>
                                        <w:div w:id="8361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sfconne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Insert your company contact details here</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PeterBurgess</dc:creator>
  <cp:lastModifiedBy>Cassandra De Conno</cp:lastModifiedBy>
  <cp:revision>14</cp:revision>
  <cp:lastPrinted>2016-09-29T01:18:00Z</cp:lastPrinted>
  <dcterms:created xsi:type="dcterms:W3CDTF">2019-06-04T03:59:00Z</dcterms:created>
  <dcterms:modified xsi:type="dcterms:W3CDTF">2019-12-10T22:53:00Z</dcterms:modified>
</cp:coreProperties>
</file>